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E9" w:rsidRPr="006470E9" w:rsidRDefault="006470E9" w:rsidP="006F199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100 CÂU HỎI GIÁO LÝ "ĐẾN BÀN TIỆC THÁNH"</w:t>
      </w:r>
    </w:p>
    <w:p w:rsidR="006470E9" w:rsidRPr="006470E9" w:rsidRDefault="006470E9" w:rsidP="006F199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Phần I: Thiên C</w:t>
      </w:r>
      <w:r w:rsidRPr="006F1996">
        <w:rPr>
          <w:rFonts w:ascii="Arial" w:eastAsia="Times New Roman" w:hAnsi="Arial" w:cs="Arial"/>
          <w:b/>
          <w:bCs/>
          <w:sz w:val="28"/>
          <w:szCs w:val="28"/>
        </w:rPr>
        <w:t>húa Là Cha Nhân Lành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Ai đã dựng nên trời đất muôn vật?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Thiên Chúa đã dựng nên trời đất muôn vật.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Thiên Chúa dựng nên mọi vật có tốt đẹp không?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Có, mọi vật Thiên Chúa dựng nên đều rất tốt đẹp.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Trong các loài được Chúa dựng nên, loài nào cao trọng nhất?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Con người là loài cao trọng nhất.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Thiên Chúa dựng nên con người để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Để chúng ta nhận biết, yêu mến, phụng thờ Thiên Chúa và hưởng hạnh phúc với Ngài.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Thiên Chúa là Đấng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Thiên Chúa là Cha nhân lành, luôn yêu thương và chăm sóc chúng ta.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Thiên thần là ai?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các vị vô hình, hằng hầu cận và phụng thờ Thiên Chúa.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Vị thiên thần nào đã phạm tội không vâng lời Chúa?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Đó là ma quỷ hay còn gọi là Sa-tan.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Thiên Chúa đã dựng nên người nam và người nữ đầu tiên tên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Tên là A-đam và E-và.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A-đam và E-và có được sống hạnh phúc mãi mãi với Chúa không?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Không, vì hai ông bà đã không vâng lời Chúa.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Tội không vâng lời Chúa của ông bà A-đam và E-và gọi là tội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Gọi là tội Tổ tông truyền.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Tội Tổ tông truyền gây ra hậu quả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Làm cho con người phải đau khổ, phải chết và không được ở với Chúa.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Sau khi A-đam và E-và phạm tội, Thiên Chúa có bỏ rơi loài người không?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Không, Thiên Chúa hứa ban Đấng Cứu Thế để cứu chuộc loài người.</w:t>
      </w:r>
    </w:p>
    <w:p w:rsidR="006470E9" w:rsidRPr="006470E9" w:rsidRDefault="006470E9" w:rsidP="006F19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Đấng Cứu Thế là ai?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chính Con Một của Thiên Chúa.</w:t>
      </w:r>
    </w:p>
    <w:p w:rsidR="006470E9" w:rsidRPr="006470E9" w:rsidRDefault="006470E9" w:rsidP="006F199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Phần II: Chúa Giêsu K</w:t>
      </w:r>
      <w:r w:rsidRPr="006F1996">
        <w:rPr>
          <w:rFonts w:ascii="Arial" w:eastAsia="Times New Roman" w:hAnsi="Arial" w:cs="Arial"/>
          <w:b/>
          <w:bCs/>
          <w:sz w:val="28"/>
          <w:szCs w:val="28"/>
        </w:rPr>
        <w:t xml:space="preserve">itô, Con Thiên Chúa 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là ai?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là Con Một Thiên Chúa, là Thiên Chúa thật đã xuống thế làm người.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Mẹ của Chúa Giêsu là ai?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Đức Trinh Nữ Ma-ri-a.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Cha nuôi của Chúa Giêsu ở dưới thế là ai?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Thánh Giu-se.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lastRenderedPageBreak/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sinh ra ở đâu?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sinh ra tại làng Bê-lem.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sống ở đâu suốt thời thơ ấu?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sống tại làng Na-da-rét.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đã làm gì trong ba năm đi rao giảng?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Ngài dạy dỗ dân chúng, chữa lành bệnh tật và làm nhiều phép lạ.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Phép lạ lớn nhất Chúa Giêsu đã làm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cho kẻ chết sống lại.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đã chịu những đau khổ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đã bị đánh đòn, đội mạo gai và bị chế nhạo.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chịu chết trên cây thập giá để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Để cứu chuộc chúng ta khỏi tội lỗi.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có chết luôn không?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Không, Ngài đã sống lại vào ngày thứ ba.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Việc Chúa Giêsu sống lại có ý nghĩa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Để chứng tỏ Ngài là Thiên Chúa thật và ban cho chúng ta sự sống mới.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Sau khi sống lại, Chúa Giêsu đã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Ngài đã lên trời, ngự bên hữu Chúa Cha.</w:t>
      </w:r>
    </w:p>
    <w:p w:rsidR="006470E9" w:rsidRPr="006470E9" w:rsidRDefault="006470E9" w:rsidP="006F19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có trở lại thế gian nữa không?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Có, Ngài sẽ trở lại để phán xét kẻ sống và kẻ chết.</w:t>
      </w:r>
    </w:p>
    <w:p w:rsidR="006470E9" w:rsidRPr="006470E9" w:rsidRDefault="006470E9" w:rsidP="006F199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 xml:space="preserve">Phần III: Chúa Thánh Thần </w:t>
      </w:r>
    </w:p>
    <w:p w:rsidR="006470E9" w:rsidRPr="006470E9" w:rsidRDefault="006470E9" w:rsidP="006F1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Thánh Thần là ai?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Thánh Thần là Ngôi Ba Thiên Chúa, là Thiên Chúa thật cùng một bản tính với Chúa Cha và Chúa Con.</w:t>
      </w:r>
    </w:p>
    <w:p w:rsidR="006470E9" w:rsidRPr="006470E9" w:rsidRDefault="006470E9" w:rsidP="006F1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Thánh Thần hiện xuống trên các Tông đồ vào ngày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Vào ngày lễ Ngũ Tuần.</w:t>
      </w:r>
    </w:p>
    <w:p w:rsidR="006470E9" w:rsidRPr="006470E9" w:rsidRDefault="006470E9" w:rsidP="006F1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Thánh Thần làm gì cho Hội Thánh?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Ngài dạy dỗ, thánh hóa và hướng dẫn Hội Thánh.</w:t>
      </w:r>
    </w:p>
    <w:p w:rsidR="006470E9" w:rsidRPr="006470E9" w:rsidRDefault="006470E9" w:rsidP="006F1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Thánh Thần có ở trong ta không?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Có, Ngài ngự trong tâm hồn những người đã lãnh nhận Bí tích Rửa tội.</w:t>
      </w:r>
    </w:p>
    <w:p w:rsidR="006470E9" w:rsidRPr="006470E9" w:rsidRDefault="006470E9" w:rsidP="006F199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r w:rsidRPr="006F1996">
        <w:rPr>
          <w:rFonts w:ascii="Arial" w:eastAsia="Times New Roman" w:hAnsi="Arial" w:cs="Arial"/>
          <w:b/>
          <w:bCs/>
          <w:sz w:val="28"/>
          <w:szCs w:val="28"/>
        </w:rPr>
        <w:t xml:space="preserve">Phần IV: Hội Thánh </w:t>
      </w:r>
    </w:p>
    <w:p w:rsidR="006470E9" w:rsidRPr="006470E9" w:rsidRDefault="006470E9" w:rsidP="006F19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Hội Thánh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cộng đoàn những người tin vào Chúa Giêsu và đã được Rửa tội.</w:t>
      </w:r>
    </w:p>
    <w:p w:rsidR="006470E9" w:rsidRPr="006470E9" w:rsidRDefault="006470E9" w:rsidP="006F19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Ai là Đấng sáng lập Hội Thánh?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chính Chúa Giêsu Kitô.</w:t>
      </w:r>
    </w:p>
    <w:p w:rsidR="006470E9" w:rsidRPr="006470E9" w:rsidRDefault="006470E9" w:rsidP="006F19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lastRenderedPageBreak/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Ai là người đứng đầu Hội Thánh hữu hình?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Đức Giáo Hoàng và các Đức Giám Mục.</w:t>
      </w:r>
    </w:p>
    <w:p w:rsidR="006470E9" w:rsidRPr="006470E9" w:rsidRDefault="006470E9" w:rsidP="006F19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Người Công giáo có bổn phận gì với Hội Thánh?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 bổn phận yêu mến, vâng lời và góp phần xây dựng Hội Thánh.</w:t>
      </w:r>
    </w:p>
    <w:p w:rsidR="006470E9" w:rsidRPr="006470E9" w:rsidRDefault="006470E9" w:rsidP="006F19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Các Thánh là ai?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những người đã sống đẹp lòng Chúa và nay đang hưởng hạnh phúc trên Thiên đàng.</w:t>
      </w:r>
    </w:p>
    <w:p w:rsidR="006470E9" w:rsidRPr="006470E9" w:rsidRDefault="006470E9" w:rsidP="006F19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Chúng ta có thể xin các Thánh cầu nguyện cho chúng ta không?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Có, vì các Thánh luôn cầu thay nguyện giúp cho chúng ta trước tòa Chúa.</w:t>
      </w:r>
    </w:p>
    <w:p w:rsidR="006470E9" w:rsidRPr="006470E9" w:rsidRDefault="006470E9" w:rsidP="006F199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r w:rsidRPr="006F1996">
        <w:rPr>
          <w:rFonts w:ascii="Arial" w:eastAsia="Times New Roman" w:hAnsi="Arial" w:cs="Arial"/>
          <w:b/>
          <w:bCs/>
          <w:sz w:val="28"/>
          <w:szCs w:val="28"/>
        </w:rPr>
        <w:t xml:space="preserve">Phần V: Các Bí Tích 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Bí tích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dấu chỉ bên ngoài do Chúa Giêsu đã lập, để ban ơn Chúa cho chúng ta.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 mấy Bí tích?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 bảy Bí tích.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Hãy kể tên bảy Bí tích?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Rửa tội, Thêm sức, Thánh Thể, Giải tội, Xức dầu bệnh nhân, Truyền chức thánh và Hôn phối.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Bí tích Rửa tội ban cho ta những ơn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Tha tội tổ tông và các tội riêng, làm cho ta trở nên con cái Thiên Chúa và là chi thể của Hội Thánh.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Tội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lời nói, việc làm hoặc ước muốn trái với luật Chúa.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 mấy thứ tội?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 hai thứ tội: tội trọng và tội nhẹ.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Khi nào thì phạm tội trọng?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Khi cố tình phạm một điều luật quan trọng của Chúa.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Tội trọng gây ra hậu quả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Làm mất ơn nghĩa với Chúa và nếu không ăn năn sám hối thì sẽ phải sa hỏa ngục.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đã lập Bí tích Giải tội để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Để tha tội cho những ai thật lòng ăn năn sám hối.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Muốn xưng tội nên, ta phải làm những việc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Phải làm năm việc: xét mình, ăn năn tội, dốc lòng chừa, xưng tội và làm việc đền tội.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Xét mình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nhớ lại các tội đã phạm từ lần xưng tội trước.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Ăn năn tội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đau đớn, thống hối vì đã phạm tội mất lòng Chúa.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Dốc lòng chừa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quyết tâm không phạm tội nữa và tránh xa các dịp tội.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Xưng tội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thành thật thú tội với linh mục là người đại diện Chúa.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lastRenderedPageBreak/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Khi xưng tội, ta có được giấu tội trọng không?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Không, phải xưng hết các tội trọng, nếu cố tình giấu thì việc xưng tội sẽ mất giá trị.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Làm việc đền tội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làm việc linh mục chỉ dạy để đền bù những thiệt hại do tội lỗi gây ra.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Bí tích Thánh Thể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Bí tích Chúa Giêsu đã lập để ban Mình và Máu Thánh Ngài làm của ăn nuôi sống linh hồn ta.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đã lập Bí tích Thánh Thể khi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Trong Bữa Tiệc Ly, trước khi Ngài chịu chết.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Trong Thánh lễ, bánh và rượu trở thành Mình và Máu Thánh Chúa khi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Khi linh mục đọc lời Truyền phép.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Muốn rước lễ cho nên, ta cần có những điều kiện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Phải sạch tội trọng, có ý ngay lành và giữ chay theo luật Hội Thánh.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Giữ chay Thánh Thể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không ăn uống gì (trừ nước lã và thuốc men) một giờ trước khi rước lễ.</w:t>
      </w:r>
    </w:p>
    <w:p w:rsidR="006470E9" w:rsidRPr="006470E9" w:rsidRDefault="006470E9" w:rsidP="006F19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Sau khi rước lễ, ta nên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Nên dành thời giờ để cám ơn, thờ lạy và cầu xin Chúa Giêsu đang ngự trong lòng ta.</w:t>
      </w:r>
    </w:p>
    <w:p w:rsidR="006470E9" w:rsidRPr="006470E9" w:rsidRDefault="006470E9" w:rsidP="006F199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r w:rsidRPr="006F1996">
        <w:rPr>
          <w:rFonts w:ascii="Arial" w:eastAsia="Times New Roman" w:hAnsi="Arial" w:cs="Arial"/>
          <w:b/>
          <w:bCs/>
          <w:sz w:val="28"/>
          <w:szCs w:val="28"/>
        </w:rPr>
        <w:t xml:space="preserve">Phần VI: Đời Sống Mới 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Hai điều răn quan trọng nhất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Mến Chúa trên hết mọi sự và yêu người như chính mình.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Mười điều răn của Thiên Chúa tóm lại trong mấy giới răn?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Tóm lại trong hai giới răn.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Ba điều răn đầu dạy ta điều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Dạy ta phải thờ phượng một mình Thiên Chúa và kính mến Ngài trên hết mọi sự.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Bảy điều răn sau dạy ta điều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Dạy ta phải yêu thương mọi người.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nhất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Thờ phượng một mình Thiên Chúa.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hai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Tôn kính Danh Chúa.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ba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Dành ngày Chúa Nhật để thờ phượng Chúa và làm các việc lành.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Ta phải làm gì trong ngày Chúa Nhật?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Phải đi tham dự Thánh lễ và kiêng việc xác.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bốn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Thảo kính cha mẹ.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lastRenderedPageBreak/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Ngoài cha mẹ, ta còn phải thảo kính những ai?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Ông bà, thầy cô và những người có trách nhiệm với ta.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năm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Tôn trọng sự sống và sức khỏe của mình và của người khác.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sáu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Giữ gìn thân xác trong sạch.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bảy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Tôn trọng của cải của người khác, không được trộm cắp.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Nếu đã lấy của người khác,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Phải ăn năn và tìm cách trả lại.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tám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Phải nói sự thật, không được nói dối hay làm chứng gian.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chín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Giữ lòng trong sạch, không ham muốn những điều dâm ô.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răn thứ mười dạy ta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Không ham muốn của cải của người khác.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Sống là người con ngoan của Chúa, ta cần làm gì mỗi ngày?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Cầu nguyện, làm việc tốt và vâng lời cha mẹ.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Cầu nguyện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thưa chuyện với Chúa.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Ta nên cầu nguyện khi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Nên cầu nguyện sáng tối, trước và sau bữa ăn, trước và sau khi học, khi làm việc.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Chúa Giêsu đã dạy chúng ta kinh nào để cầu nguyện với Chúa Cha?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Kinh Lạy Cha.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Chúng ta chào kính Đức Mẹ bằng kinh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Kinh Kính Mừng.</w:t>
      </w:r>
    </w:p>
    <w:p w:rsidR="006470E9" w:rsidRPr="006470E9" w:rsidRDefault="006470E9" w:rsidP="006F199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Chúng ta chúc tụng Ba Ngôi Thiên Chúa bằng kinh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Kinh Sáng Danh.</w:t>
      </w:r>
    </w:p>
    <w:p w:rsidR="006470E9" w:rsidRPr="006470E9" w:rsidRDefault="006470E9" w:rsidP="006F199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Phần VII: Phụ Lục (Các kinh đọc và nghi thức)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đọc kinh Dấu Thánh Giá.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Nhân danh Cha và Con và Thánh Thần. Amen.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đọc kinh Lạy Cha.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(Tự đọc thuộc lòng)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đọc kinh Kính Mừng.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(Tự đọc thuộc lòng)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đọc kinh Sáng Danh.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(Tự đọc thuộc lòng)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đọc kinh Ăn Năn Tội.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(Tự đọc thuộc lòng)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đọc kinh Tin.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(Tự đọc thuộc lòng)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đọc kinh Cậy.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(Tự đọc thuộc lòng)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đọc kinh Mến.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(Tự đọc thuộc lòng)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lastRenderedPageBreak/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kể tên 10 điều răn Đức Chúa Trời.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(Tự kể thuộc lòng)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Em hãy kể tên 6 điều răn Hội Thánh.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(Tự kể thuộc lòng)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Trước khi vào tòa giải tội, em thưa với cha giải tội thế nào?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Thưa cha, xin cha giải tội cho con. Con đã xưng tội được... (bao lâu).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Sau khi xưng tội xong, em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Lắng nghe lời cha khuyên và nhận việc đền tội.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Sau khi nhận việc đền tội, em đọc kinh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Đọc kinh Ăn Năn Tội.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Khi cha giải tội đọc lời tha tội, em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Cúi đầu và làm Dấu Thánh Giá.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Sau khi ra khỏi tòa giải tội, em phải làm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Cám ơn Chúa và đi làm việc đền tội ngay.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Khi nào thì không được rước lễ?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Khi biết mình đang có tội trọng mà chưa đi xưng tội.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 mấy Mùa trong năm Phụng vụ?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Có 4 mùa: Mùa Vọng, Mùa Giáng Sinh, Mùa Chay và Mùa Phục Sinh.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Mùa Chay kéo dài bao nhiêu ngày?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Kéo dài 40 ngày.</w:t>
      </w:r>
    </w:p>
    <w:p w:rsidR="006470E9" w:rsidRPr="006470E9" w:rsidRDefault="006470E9" w:rsidP="006F199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470E9">
        <w:rPr>
          <w:rFonts w:ascii="Arial" w:eastAsia="Times New Roman" w:hAnsi="Arial" w:cs="Arial"/>
          <w:b/>
          <w:bCs/>
          <w:sz w:val="28"/>
          <w:szCs w:val="28"/>
        </w:rPr>
        <w:t>Hỏi:</w:t>
      </w:r>
      <w:r w:rsidRPr="006470E9">
        <w:rPr>
          <w:rFonts w:ascii="Arial" w:eastAsia="Times New Roman" w:hAnsi="Arial" w:cs="Arial"/>
          <w:sz w:val="28"/>
          <w:szCs w:val="28"/>
        </w:rPr>
        <w:t xml:space="preserve"> Điều quan trọng nhất khi sống đạo là gì? </w:t>
      </w:r>
      <w:r w:rsidRPr="006470E9">
        <w:rPr>
          <w:rFonts w:ascii="Arial" w:eastAsia="Times New Roman" w:hAnsi="Arial" w:cs="Arial"/>
          <w:b/>
          <w:bCs/>
          <w:sz w:val="28"/>
          <w:szCs w:val="28"/>
        </w:rPr>
        <w:t>Thưa:</w:t>
      </w:r>
      <w:r w:rsidRPr="006470E9">
        <w:rPr>
          <w:rFonts w:ascii="Arial" w:eastAsia="Times New Roman" w:hAnsi="Arial" w:cs="Arial"/>
          <w:sz w:val="28"/>
          <w:szCs w:val="28"/>
        </w:rPr>
        <w:t xml:space="preserve"> Là yêu mến Chúa và yêu thương mọi người.</w:t>
      </w:r>
    </w:p>
    <w:p w:rsidR="00CE791B" w:rsidRPr="006F1996" w:rsidRDefault="00CE791B" w:rsidP="006F199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E791B" w:rsidRPr="006F1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603" w:rsidRDefault="00537603" w:rsidP="006F1996">
      <w:pPr>
        <w:spacing w:after="0" w:line="240" w:lineRule="auto"/>
      </w:pPr>
      <w:r>
        <w:separator/>
      </w:r>
    </w:p>
  </w:endnote>
  <w:endnote w:type="continuationSeparator" w:id="0">
    <w:p w:rsidR="00537603" w:rsidRDefault="00537603" w:rsidP="006F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996" w:rsidRDefault="006F199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  <w:r>
      <w:rPr>
        <w:caps/>
        <w:noProof/>
        <w:color w:val="5B9BD5" w:themeColor="accent1"/>
      </w:rPr>
      <w:t xml:space="preserve"> LM. ANMAI, CSSR</w:t>
    </w:r>
  </w:p>
  <w:p w:rsidR="006F1996" w:rsidRDefault="006F199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:rsidR="006F1996" w:rsidRDefault="006F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603" w:rsidRDefault="00537603" w:rsidP="006F1996">
      <w:pPr>
        <w:spacing w:after="0" w:line="240" w:lineRule="auto"/>
      </w:pPr>
      <w:r>
        <w:separator/>
      </w:r>
    </w:p>
  </w:footnote>
  <w:footnote w:type="continuationSeparator" w:id="0">
    <w:p w:rsidR="00537603" w:rsidRDefault="00537603" w:rsidP="006F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1C29"/>
    <w:multiLevelType w:val="multilevel"/>
    <w:tmpl w:val="F69C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02C7F"/>
    <w:multiLevelType w:val="multilevel"/>
    <w:tmpl w:val="7B6C3A5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A7FBF"/>
    <w:multiLevelType w:val="multilevel"/>
    <w:tmpl w:val="4D0C1FC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024B4"/>
    <w:multiLevelType w:val="multilevel"/>
    <w:tmpl w:val="6BFAF59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21E3E"/>
    <w:multiLevelType w:val="multilevel"/>
    <w:tmpl w:val="ABDA64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D303A"/>
    <w:multiLevelType w:val="multilevel"/>
    <w:tmpl w:val="E01C303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332BBD"/>
    <w:multiLevelType w:val="multilevel"/>
    <w:tmpl w:val="6E48334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E9"/>
    <w:rsid w:val="00537603"/>
    <w:rsid w:val="00552A33"/>
    <w:rsid w:val="006470E9"/>
    <w:rsid w:val="006F1996"/>
    <w:rsid w:val="009F3E9D"/>
    <w:rsid w:val="00A95DCC"/>
    <w:rsid w:val="00CE791B"/>
    <w:rsid w:val="00DC5201"/>
    <w:rsid w:val="00E7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0550"/>
  <w15:chartTrackingRefBased/>
  <w15:docId w15:val="{A564489B-C347-425B-8DFF-CEA4631A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0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470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0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470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96"/>
  </w:style>
  <w:style w:type="paragraph" w:styleId="Footer">
    <w:name w:val="footer"/>
    <w:basedOn w:val="Normal"/>
    <w:link w:val="FooterChar"/>
    <w:uiPriority w:val="99"/>
    <w:unhideWhenUsed/>
    <w:rsid w:val="006F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2187</Words>
  <Characters>7592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2025-08-01T06:34:00Z</dcterms:created>
  <dcterms:modified xsi:type="dcterms:W3CDTF">2025-08-01T06:36:00Z</dcterms:modified>
</cp:coreProperties>
</file>